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64" w:rsidRDefault="006214D9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951664" w:rsidRPr="00AF0564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951664" w:rsidRPr="00AF0564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951664" w:rsidRPr="00AF0564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214D9" w:rsidRDefault="006214D9" w:rsidP="0095166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6214D9" w:rsidRDefault="006214D9" w:rsidP="0095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:rsidR="006214D9" w:rsidRPr="00AF0564" w:rsidRDefault="006214D9" w:rsidP="0095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664" w:rsidRPr="00AF0564" w:rsidRDefault="00951664" w:rsidP="0095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8BD" w:rsidRPr="00C90B0A" w:rsidRDefault="002D17BA" w:rsidP="00C9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6325" w:rsidRPr="00C90B0A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EA1393">
        <w:rPr>
          <w:rFonts w:ascii="Times New Roman" w:hAnsi="Times New Roman" w:cs="Times New Roman"/>
          <w:b/>
          <w:sz w:val="28"/>
          <w:szCs w:val="28"/>
        </w:rPr>
        <w:t>й</w:t>
      </w:r>
      <w:r w:rsidR="00BE6325" w:rsidRPr="00C9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A2C" w:rsidRPr="00C90B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90B0A">
        <w:rPr>
          <w:rFonts w:ascii="Times New Roman" w:hAnsi="Times New Roman" w:cs="Times New Roman"/>
          <w:b/>
          <w:sz w:val="28"/>
          <w:szCs w:val="28"/>
        </w:rPr>
        <w:t>Закон Удмуртской Республики</w:t>
      </w:r>
    </w:p>
    <w:p w:rsidR="002D17BA" w:rsidRPr="00C90B0A" w:rsidRDefault="002D17BA" w:rsidP="00C9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0A">
        <w:rPr>
          <w:rFonts w:ascii="Times New Roman" w:hAnsi="Times New Roman" w:cs="Times New Roman"/>
          <w:b/>
          <w:sz w:val="28"/>
          <w:szCs w:val="28"/>
        </w:rPr>
        <w:t>«</w:t>
      </w:r>
      <w:r w:rsidR="00C32A2C" w:rsidRPr="00C90B0A">
        <w:rPr>
          <w:rFonts w:ascii="Times New Roman" w:hAnsi="Times New Roman" w:cs="Times New Roman"/>
          <w:b/>
          <w:sz w:val="28"/>
          <w:szCs w:val="28"/>
        </w:rPr>
        <w:t>О порядке предоставления права пользования участками недр местного значения</w:t>
      </w:r>
      <w:r w:rsidR="00AF7FDE" w:rsidRPr="00C90B0A">
        <w:rPr>
          <w:rFonts w:ascii="Times New Roman" w:hAnsi="Times New Roman" w:cs="Times New Roman"/>
          <w:b/>
          <w:sz w:val="28"/>
          <w:szCs w:val="28"/>
        </w:rPr>
        <w:t>»</w:t>
      </w:r>
    </w:p>
    <w:p w:rsidR="00AF7FDE" w:rsidRPr="00AF0564" w:rsidRDefault="00AF7FDE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4D9" w:rsidRPr="00AF0564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14D9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Государственным Советом</w:t>
      </w:r>
    </w:p>
    <w:p w:rsidR="006214D9" w:rsidRDefault="006214D9" w:rsidP="0095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                                         «___»___________2022 года</w:t>
      </w:r>
    </w:p>
    <w:p w:rsidR="006214D9" w:rsidRPr="00AF0564" w:rsidRDefault="006214D9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DE" w:rsidRPr="00AF7FDE" w:rsidRDefault="00590A8B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0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12F09" w:rsidRPr="00812F09">
        <w:rPr>
          <w:rFonts w:ascii="Times New Roman" w:hAnsi="Times New Roman" w:cs="Times New Roman"/>
          <w:b/>
          <w:sz w:val="28"/>
          <w:szCs w:val="28"/>
        </w:rPr>
        <w:t>1</w:t>
      </w:r>
    </w:p>
    <w:p w:rsidR="00AF7FDE" w:rsidRPr="00AF0564" w:rsidRDefault="00AF7FDE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A8B" w:rsidRPr="00C90B0A" w:rsidRDefault="00590A8B" w:rsidP="00C90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0A">
        <w:rPr>
          <w:rFonts w:ascii="Times New Roman" w:hAnsi="Times New Roman" w:cs="Times New Roman"/>
          <w:sz w:val="28"/>
          <w:szCs w:val="28"/>
        </w:rPr>
        <w:t>Внести в Закон Удмуртской Республики от 2</w:t>
      </w:r>
      <w:r w:rsidR="00F848C7">
        <w:rPr>
          <w:rFonts w:ascii="Times New Roman" w:hAnsi="Times New Roman" w:cs="Times New Roman"/>
          <w:sz w:val="28"/>
          <w:szCs w:val="28"/>
        </w:rPr>
        <w:t>5</w:t>
      </w:r>
      <w:r w:rsidRPr="00C90B0A">
        <w:rPr>
          <w:rFonts w:ascii="Times New Roman" w:hAnsi="Times New Roman" w:cs="Times New Roman"/>
          <w:sz w:val="28"/>
          <w:szCs w:val="28"/>
        </w:rPr>
        <w:t xml:space="preserve"> </w:t>
      </w:r>
      <w:r w:rsidR="00F848C7">
        <w:rPr>
          <w:rFonts w:ascii="Times New Roman" w:hAnsi="Times New Roman" w:cs="Times New Roman"/>
          <w:sz w:val="28"/>
          <w:szCs w:val="28"/>
        </w:rPr>
        <w:t>июля</w:t>
      </w:r>
      <w:r w:rsidRPr="00C90B0A">
        <w:rPr>
          <w:rFonts w:ascii="Times New Roman" w:hAnsi="Times New Roman" w:cs="Times New Roman"/>
          <w:sz w:val="28"/>
          <w:szCs w:val="28"/>
        </w:rPr>
        <w:t xml:space="preserve"> 20</w:t>
      </w:r>
      <w:r w:rsidR="00F848C7">
        <w:rPr>
          <w:rFonts w:ascii="Times New Roman" w:hAnsi="Times New Roman" w:cs="Times New Roman"/>
          <w:sz w:val="28"/>
          <w:szCs w:val="28"/>
        </w:rPr>
        <w:t>12</w:t>
      </w:r>
      <w:r w:rsidRPr="00C90B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48C7">
        <w:rPr>
          <w:rFonts w:ascii="Times New Roman" w:hAnsi="Times New Roman" w:cs="Times New Roman"/>
          <w:sz w:val="28"/>
          <w:szCs w:val="28"/>
        </w:rPr>
        <w:t>46</w:t>
      </w:r>
      <w:r w:rsidRPr="00C90B0A">
        <w:rPr>
          <w:rFonts w:ascii="Times New Roman" w:hAnsi="Times New Roman" w:cs="Times New Roman"/>
          <w:sz w:val="28"/>
          <w:szCs w:val="28"/>
        </w:rPr>
        <w:t>-Р</w:t>
      </w:r>
      <w:r w:rsidR="00D3159F" w:rsidRPr="00C90B0A">
        <w:rPr>
          <w:rFonts w:ascii="Times New Roman" w:hAnsi="Times New Roman" w:cs="Times New Roman"/>
          <w:sz w:val="28"/>
          <w:szCs w:val="28"/>
        </w:rPr>
        <w:t>З</w:t>
      </w:r>
      <w:r w:rsidRPr="00C90B0A">
        <w:rPr>
          <w:rFonts w:ascii="Times New Roman" w:hAnsi="Times New Roman" w:cs="Times New Roman"/>
          <w:sz w:val="28"/>
          <w:szCs w:val="28"/>
        </w:rPr>
        <w:t xml:space="preserve"> «</w:t>
      </w:r>
      <w:r w:rsidR="00C32A2C" w:rsidRPr="00C90B0A">
        <w:rPr>
          <w:rFonts w:ascii="Times New Roman" w:hAnsi="Times New Roman" w:cs="Times New Roman"/>
          <w:sz w:val="28"/>
          <w:szCs w:val="28"/>
        </w:rPr>
        <w:t>О порядке предоставления права пользования участками недр местного значения</w:t>
      </w:r>
      <w:r w:rsidRPr="00C90B0A">
        <w:rPr>
          <w:rFonts w:ascii="Times New Roman" w:hAnsi="Times New Roman" w:cs="Times New Roman"/>
          <w:sz w:val="28"/>
          <w:szCs w:val="28"/>
        </w:rPr>
        <w:t xml:space="preserve">» </w:t>
      </w:r>
      <w:r w:rsidR="00C32A2C" w:rsidRPr="00C90B0A">
        <w:rPr>
          <w:rFonts w:ascii="Times New Roman" w:hAnsi="Times New Roman" w:cs="Times New Roman"/>
          <w:sz w:val="28"/>
          <w:szCs w:val="28"/>
        </w:rPr>
        <w:t xml:space="preserve">(Известия Удмуртской Республики, 2012, 31 июля; Официальный сайт Главы Удмуртской Республики и Правительства Удмуртской Республики (www.udmurt.ru), 2015, 15 мая, </w:t>
      </w:r>
      <w:r w:rsidR="00F848C7">
        <w:rPr>
          <w:rFonts w:ascii="Times New Roman" w:hAnsi="Times New Roman" w:cs="Times New Roman"/>
          <w:sz w:val="28"/>
          <w:szCs w:val="28"/>
        </w:rPr>
        <w:t>№</w:t>
      </w:r>
      <w:r w:rsidR="00C32A2C" w:rsidRPr="00C90B0A">
        <w:rPr>
          <w:rFonts w:ascii="Times New Roman" w:hAnsi="Times New Roman" w:cs="Times New Roman"/>
          <w:sz w:val="28"/>
          <w:szCs w:val="28"/>
        </w:rPr>
        <w:t xml:space="preserve"> 02150520150983; 2018, 13 июля, </w:t>
      </w:r>
      <w:r w:rsidR="00F848C7">
        <w:rPr>
          <w:rFonts w:ascii="Times New Roman" w:hAnsi="Times New Roman" w:cs="Times New Roman"/>
          <w:sz w:val="28"/>
          <w:szCs w:val="28"/>
        </w:rPr>
        <w:t>№</w:t>
      </w:r>
      <w:r w:rsidR="00C32A2C" w:rsidRPr="00C90B0A">
        <w:rPr>
          <w:rFonts w:ascii="Times New Roman" w:hAnsi="Times New Roman" w:cs="Times New Roman"/>
          <w:sz w:val="28"/>
          <w:szCs w:val="28"/>
        </w:rPr>
        <w:t xml:space="preserve"> 02130720181414; 2020, 7 июля № </w:t>
      </w:r>
      <w:r w:rsidR="00F848C7">
        <w:rPr>
          <w:rFonts w:ascii="Times New Roman" w:hAnsi="Times New Roman" w:cs="Times New Roman"/>
          <w:sz w:val="28"/>
          <w:szCs w:val="28"/>
        </w:rPr>
        <w:t>02070720201316</w:t>
      </w:r>
      <w:r w:rsidR="00C32A2C" w:rsidRPr="00C90B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32A2C" w:rsidRPr="00C90B0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3159F" w:rsidRPr="00C90B0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32A2C" w:rsidRPr="00C90B0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32A2C" w:rsidRPr="00C90B0A">
        <w:rPr>
          <w:rFonts w:ascii="Times New Roman" w:hAnsi="Times New Roman" w:cs="Times New Roman"/>
          <w:sz w:val="28"/>
          <w:szCs w:val="28"/>
        </w:rPr>
        <w:t>:</w:t>
      </w:r>
    </w:p>
    <w:p w:rsidR="00EA1393" w:rsidRDefault="00F848C7" w:rsidP="00C90B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0C20F4">
        <w:rPr>
          <w:rFonts w:ascii="Times New Roman" w:hAnsi="Times New Roman" w:cs="Times New Roman"/>
          <w:sz w:val="28"/>
          <w:szCs w:val="28"/>
        </w:rPr>
        <w:t>статьи</w:t>
      </w:r>
      <w:r w:rsidR="00EA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изложить в следующей редакции</w:t>
      </w:r>
      <w:r w:rsidR="00EA1393">
        <w:rPr>
          <w:rFonts w:ascii="Times New Roman" w:hAnsi="Times New Roman" w:cs="Times New Roman"/>
          <w:sz w:val="28"/>
          <w:szCs w:val="28"/>
        </w:rPr>
        <w:t>:</w:t>
      </w:r>
    </w:p>
    <w:p w:rsidR="00F848C7" w:rsidRDefault="00F848C7" w:rsidP="000C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Специально уполномоченный исполнительный орган Удмуртской Республики в области недропользования обеспечивает функционирование государственной системы лицензирования пользования участками недр местного значения, осуществляет подготовку и утверждение перечней участков недр местного значения</w:t>
      </w:r>
      <w:r w:rsidR="00C638DD">
        <w:rPr>
          <w:rFonts w:ascii="Times New Roman" w:hAnsi="Times New Roman" w:cs="Times New Roman"/>
          <w:sz w:val="28"/>
          <w:szCs w:val="28"/>
        </w:rPr>
        <w:t>, содержащих общераспространенные полезные ископаемые,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федеральным органом управления государственным фондом недр или его территориальными органами в соответствии с порядком, установленным федеральным органом управления государственным фондом недр</w:t>
      </w:r>
      <w:r w:rsidR="000C20F4">
        <w:rPr>
          <w:rFonts w:ascii="Times New Roman" w:hAnsi="Times New Roman" w:cs="Times New Roman"/>
          <w:sz w:val="28"/>
          <w:szCs w:val="28"/>
        </w:rPr>
        <w:t>.»;</w:t>
      </w:r>
    </w:p>
    <w:p w:rsidR="00094332" w:rsidRDefault="00094332" w:rsidP="00E673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2:</w:t>
      </w:r>
    </w:p>
    <w:p w:rsidR="00C90B0A" w:rsidRPr="00A86E17" w:rsidRDefault="00094332" w:rsidP="0009433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90B0A" w:rsidRPr="00A86E17">
        <w:rPr>
          <w:rFonts w:ascii="Times New Roman" w:hAnsi="Times New Roman" w:cs="Times New Roman"/>
          <w:sz w:val="28"/>
          <w:szCs w:val="28"/>
        </w:rPr>
        <w:t>пункт 3 части 1 изложить в следующей редакции:</w:t>
      </w:r>
    </w:p>
    <w:p w:rsidR="00C90B0A" w:rsidRPr="00EA1393" w:rsidRDefault="00C90B0A" w:rsidP="00EA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B0A">
        <w:rPr>
          <w:rFonts w:ascii="Times New Roman" w:hAnsi="Times New Roman" w:cs="Times New Roman"/>
          <w:sz w:val="28"/>
          <w:szCs w:val="28"/>
        </w:rPr>
        <w:t xml:space="preserve">3)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</w:t>
      </w:r>
      <w:r w:rsidRPr="00EA1393">
        <w:rPr>
          <w:rFonts w:ascii="Times New Roman" w:hAnsi="Times New Roman" w:cs="Times New Roman"/>
          <w:sz w:val="28"/>
          <w:szCs w:val="28"/>
        </w:rPr>
        <w:t xml:space="preserve">отходов, отходов производства и потребления I - V классов опасности, хранилищ углеводородного сырья (далее - подземные сооружения местного и регионального значения, не связанные с добычей полезных ископаемых), и </w:t>
      </w:r>
      <w:r w:rsidRPr="00EA1393">
        <w:rPr>
          <w:rFonts w:ascii="Times New Roman" w:hAnsi="Times New Roman" w:cs="Times New Roman"/>
          <w:sz w:val="28"/>
          <w:szCs w:val="28"/>
        </w:rPr>
        <w:lastRenderedPageBreak/>
        <w:t>(или) для строительства и эксплуатации подземных сооружений местного и регионального значения, не связанных с добычей полезных ископаемых;»</w:t>
      </w:r>
      <w:r w:rsidR="002A70D3" w:rsidRPr="00EA1393">
        <w:rPr>
          <w:rFonts w:ascii="Times New Roman" w:hAnsi="Times New Roman" w:cs="Times New Roman"/>
          <w:sz w:val="28"/>
          <w:szCs w:val="28"/>
        </w:rPr>
        <w:t>;</w:t>
      </w:r>
    </w:p>
    <w:p w:rsidR="000C20F4" w:rsidRDefault="00094332" w:rsidP="000C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20F4">
        <w:rPr>
          <w:rFonts w:ascii="Times New Roman" w:hAnsi="Times New Roman" w:cs="Times New Roman"/>
          <w:sz w:val="28"/>
          <w:szCs w:val="28"/>
        </w:rPr>
        <w:t xml:space="preserve">) в пункте 4 </w:t>
      </w:r>
      <w:r w:rsidR="00F911CB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0C20F4">
        <w:rPr>
          <w:rFonts w:ascii="Times New Roman" w:hAnsi="Times New Roman" w:cs="Times New Roman"/>
          <w:sz w:val="28"/>
          <w:szCs w:val="28"/>
        </w:rPr>
        <w:t xml:space="preserve">слова «и их добычи» заменить словами «или для геологического изучения в целях поисков и </w:t>
      </w:r>
      <w:proofErr w:type="gramStart"/>
      <w:r w:rsidR="000C20F4">
        <w:rPr>
          <w:rFonts w:ascii="Times New Roman" w:hAnsi="Times New Roman" w:cs="Times New Roman"/>
          <w:sz w:val="28"/>
          <w:szCs w:val="28"/>
        </w:rPr>
        <w:t>оценки подземных вод и их разведки</w:t>
      </w:r>
      <w:proofErr w:type="gramEnd"/>
      <w:r w:rsidR="000C20F4">
        <w:rPr>
          <w:rFonts w:ascii="Times New Roman" w:hAnsi="Times New Roman" w:cs="Times New Roman"/>
          <w:sz w:val="28"/>
          <w:szCs w:val="28"/>
        </w:rPr>
        <w:t xml:space="preserve"> и добычи;»;</w:t>
      </w:r>
    </w:p>
    <w:p w:rsidR="00BA549D" w:rsidRDefault="00094332" w:rsidP="00BA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07CD">
        <w:rPr>
          <w:rFonts w:ascii="Times New Roman" w:hAnsi="Times New Roman" w:cs="Times New Roman"/>
          <w:sz w:val="28"/>
          <w:szCs w:val="28"/>
        </w:rPr>
        <w:t xml:space="preserve">) </w:t>
      </w:r>
      <w:r w:rsidR="00BA549D">
        <w:rPr>
          <w:rFonts w:ascii="Times New Roman" w:hAnsi="Times New Roman" w:cs="Times New Roman"/>
          <w:sz w:val="28"/>
          <w:szCs w:val="28"/>
        </w:rPr>
        <w:t xml:space="preserve">в </w:t>
      </w:r>
      <w:r w:rsidR="004107CD">
        <w:rPr>
          <w:rFonts w:ascii="Times New Roman" w:hAnsi="Times New Roman" w:cs="Times New Roman"/>
          <w:sz w:val="28"/>
          <w:szCs w:val="28"/>
        </w:rPr>
        <w:t>част</w:t>
      </w:r>
      <w:r w:rsidR="00BA549D">
        <w:rPr>
          <w:rFonts w:ascii="Times New Roman" w:hAnsi="Times New Roman" w:cs="Times New Roman"/>
          <w:sz w:val="28"/>
          <w:szCs w:val="28"/>
        </w:rPr>
        <w:t>и</w:t>
      </w:r>
      <w:r w:rsidR="004107CD">
        <w:rPr>
          <w:rFonts w:ascii="Times New Roman" w:hAnsi="Times New Roman" w:cs="Times New Roman"/>
          <w:sz w:val="28"/>
          <w:szCs w:val="28"/>
        </w:rPr>
        <w:t xml:space="preserve"> 2 </w:t>
      </w:r>
      <w:r w:rsidR="00BA549D">
        <w:rPr>
          <w:rFonts w:ascii="Times New Roman" w:hAnsi="Times New Roman" w:cs="Times New Roman"/>
          <w:sz w:val="28"/>
          <w:szCs w:val="28"/>
        </w:rPr>
        <w:t>после слов «и их» дополнить словом «разведки и»;</w:t>
      </w:r>
    </w:p>
    <w:p w:rsidR="000C20F4" w:rsidRDefault="000C20F4" w:rsidP="00EA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393" w:rsidRPr="00EA13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0C20F4" w:rsidRDefault="000C20F4" w:rsidP="00EA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«возникновения» заменить слов</w:t>
      </w:r>
      <w:r w:rsidR="00094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«предоставления»;</w:t>
      </w:r>
    </w:p>
    <w:p w:rsidR="003610D6" w:rsidRPr="00E95939" w:rsidRDefault="004107CD" w:rsidP="004107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5939">
        <w:rPr>
          <w:rFonts w:ascii="Times New Roman" w:hAnsi="Times New Roman" w:cs="Times New Roman"/>
          <w:sz w:val="28"/>
          <w:szCs w:val="28"/>
        </w:rPr>
        <w:t>) часть</w:t>
      </w:r>
      <w:r w:rsidR="003610D6" w:rsidRPr="00E95939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6C03EF" w:rsidRDefault="003610D6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Основанием для предоставления права пользования участк</w:t>
      </w:r>
      <w:r w:rsidR="006C03EF">
        <w:rPr>
          <w:rFonts w:ascii="Times New Roman" w:hAnsi="Times New Roman" w:cs="Times New Roman"/>
          <w:sz w:val="28"/>
          <w:szCs w:val="28"/>
        </w:rPr>
        <w:t>ами недр местного значения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C03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EF" w:rsidRDefault="006C03EF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10D6">
        <w:rPr>
          <w:rFonts w:ascii="Times New Roman" w:hAnsi="Times New Roman" w:cs="Times New Roman"/>
          <w:sz w:val="28"/>
          <w:szCs w:val="28"/>
        </w:rPr>
        <w:t xml:space="preserve">решение специально уполномоченного исполнительного органа 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в области недропользования </w:t>
      </w:r>
      <w:r w:rsidR="003610D6">
        <w:rPr>
          <w:rFonts w:ascii="Times New Roman" w:hAnsi="Times New Roman" w:cs="Times New Roman"/>
          <w:sz w:val="28"/>
          <w:szCs w:val="28"/>
        </w:rPr>
        <w:t>о предоставлении права пользования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10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10D6">
        <w:rPr>
          <w:rFonts w:ascii="Times New Roman" w:hAnsi="Times New Roman" w:cs="Times New Roman"/>
          <w:sz w:val="28"/>
          <w:szCs w:val="28"/>
        </w:rPr>
        <w:t xml:space="preserve"> недр местного значения</w:t>
      </w:r>
      <w:r>
        <w:rPr>
          <w:rFonts w:ascii="Times New Roman" w:hAnsi="Times New Roman" w:cs="Times New Roman"/>
          <w:sz w:val="28"/>
          <w:szCs w:val="28"/>
        </w:rPr>
        <w:t>, которое принимается в соответствии с настоящей статьёй;</w:t>
      </w:r>
    </w:p>
    <w:p w:rsidR="006C03EF" w:rsidRPr="000818D7" w:rsidRDefault="006C03EF" w:rsidP="0008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создаваемой специально уполномоченным исполнительным органом Удмуртской Республики в области недропользования аукционной комиссии о предоставлении </w:t>
      </w:r>
      <w:r w:rsidR="003610D6">
        <w:rPr>
          <w:rFonts w:ascii="Times New Roman" w:hAnsi="Times New Roman" w:cs="Times New Roman"/>
          <w:sz w:val="28"/>
          <w:szCs w:val="28"/>
        </w:rPr>
        <w:t>по результатам аукциона права пользования участком недр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</w:t>
      </w:r>
      <w:r w:rsidR="00094332">
        <w:rPr>
          <w:rFonts w:ascii="Times New Roman" w:hAnsi="Times New Roman" w:cs="Times New Roman"/>
          <w:sz w:val="28"/>
          <w:szCs w:val="28"/>
        </w:rPr>
        <w:t xml:space="preserve">часть 8 статьи 13.1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943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года № 2395-1 «О недрах», о предоставлении права пользования указанным участком недр лицу, заявка которого соответствует требованиям </w:t>
      </w:r>
      <w:r w:rsidRPr="000818D7">
        <w:rPr>
          <w:rFonts w:ascii="Times New Roman" w:hAnsi="Times New Roman" w:cs="Times New Roman"/>
          <w:sz w:val="28"/>
          <w:szCs w:val="28"/>
        </w:rPr>
        <w:t>указанного Закона Российской Федерации и условиям объявленного аукциона, или единственному участнику аукциона.»;</w:t>
      </w:r>
    </w:p>
    <w:p w:rsidR="000818D7" w:rsidRPr="000818D7" w:rsidRDefault="000818D7" w:rsidP="0008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>в) часть 2 изложить в следующей редакции:</w:t>
      </w:r>
    </w:p>
    <w:p w:rsidR="000818D7" w:rsidRPr="000818D7" w:rsidRDefault="000818D7" w:rsidP="0008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>«2. Решение о предоставлении права пользования участком недр местного значения принимается по результатам аукциона на право пользования участком недр местного значения.</w:t>
      </w:r>
    </w:p>
    <w:p w:rsidR="000818D7" w:rsidRPr="000818D7" w:rsidRDefault="000818D7" w:rsidP="0008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8D7">
        <w:rPr>
          <w:rFonts w:ascii="Times New Roman" w:hAnsi="Times New Roman" w:cs="Times New Roman"/>
          <w:sz w:val="28"/>
          <w:szCs w:val="28"/>
        </w:rPr>
        <w:t>Аукцион на право пользования участком недр местного значения, содержащего общераспространенные полезные ископаемые, проводится в электронной форме в порядке, предусмотренном Правительством Российской Федерации.»;</w:t>
      </w:r>
    </w:p>
    <w:p w:rsidR="000818D7" w:rsidRPr="000818D7" w:rsidRDefault="000818D7" w:rsidP="0008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>г) в части 3:</w:t>
      </w:r>
    </w:p>
    <w:p w:rsidR="000818D7" w:rsidRPr="000818D7" w:rsidRDefault="000818D7" w:rsidP="0008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0818D7" w:rsidRPr="000818D7" w:rsidRDefault="000818D7" w:rsidP="0008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 xml:space="preserve">«1)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для разведки и добычи общераспространенных полезных ископаемых открытого 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</w:t>
      </w:r>
      <w:r w:rsidRPr="000818D7">
        <w:rPr>
          <w:rFonts w:ascii="Times New Roman" w:hAnsi="Times New Roman" w:cs="Times New Roman"/>
          <w:sz w:val="28"/>
          <w:szCs w:val="28"/>
        </w:rPr>
        <w:lastRenderedPageBreak/>
        <w:t>месторождений общераспространенных полезных ископаемых, за исключением участка недр в случае осуществления геологического изучения недр такого участка в соответствии с государственным контрактом;»;</w:t>
      </w:r>
    </w:p>
    <w:p w:rsidR="006C34AE" w:rsidRDefault="006C34AE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после слов «геологического изучения» дополнить словом «недр»;</w:t>
      </w:r>
    </w:p>
    <w:p w:rsidR="000818D7" w:rsidRDefault="00731B9C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31B9C" w:rsidRDefault="00731B9C" w:rsidP="0073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связанных с добычей полезных ископаемых;»;</w:t>
      </w:r>
    </w:p>
    <w:p w:rsid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после слов «геологического изучения» дополнить словом «недр»;</w:t>
      </w:r>
    </w:p>
    <w:p w:rsidR="000818D7" w:rsidRDefault="00BE1E39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8 следующего содержания:</w:t>
      </w:r>
    </w:p>
    <w:p w:rsidR="00BE1E39" w:rsidRDefault="00BE1E39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указанных работ.»;</w:t>
      </w:r>
    </w:p>
    <w:p w:rsidR="00BE1E39" w:rsidRDefault="00BE1E39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части 4 слова «государственной власти» исключить;</w:t>
      </w:r>
    </w:p>
    <w:p w:rsidR="00BE1E39" w:rsidRP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39">
        <w:rPr>
          <w:rFonts w:ascii="Times New Roman" w:hAnsi="Times New Roman" w:cs="Times New Roman"/>
          <w:sz w:val="28"/>
          <w:szCs w:val="28"/>
        </w:rPr>
        <w:t>е) часть 5 изложить в следующей редакции:</w:t>
      </w:r>
    </w:p>
    <w:p w:rsid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39">
        <w:rPr>
          <w:rFonts w:ascii="Times New Roman" w:hAnsi="Times New Roman" w:cs="Times New Roman"/>
          <w:sz w:val="28"/>
          <w:szCs w:val="28"/>
        </w:rPr>
        <w:t>«5. Порядок рассмотрения специально уполномоченным исполнительным органом Удмуртской Республики в области недропользования заявок, в том числе порядок их подачи, состав прилагаемых к ним документов, материалов и предъявляемые к ним требования, основания для отказа в принятии заявок, порядок и сроки принятия по ним решений; порядок оформления (переоформления), государственной регистрации и выдачи лицензий на пользование участками недр местного значения и пересмотра ее условий, порядок рассмотрения иных вопросов, связанных с предоставлением права пользования участками недр местного значения, а также порядок пользования участками недр местного значения определяются Правительством Удмуртской Республики в соответствии с федеральным законодательством.»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части 6 слова «государственной власти» исключить;</w:t>
      </w:r>
    </w:p>
    <w:p w:rsid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статью 4 изложить в следующей редакции:</w:t>
      </w:r>
    </w:p>
    <w:p w:rsid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Pr="00BE1E39">
        <w:rPr>
          <w:rFonts w:ascii="Times New Roman" w:hAnsi="Times New Roman" w:cs="Times New Roman"/>
          <w:b/>
          <w:sz w:val="28"/>
          <w:szCs w:val="28"/>
        </w:rPr>
        <w:t>Документ, удостоверяющий право пользования участком недр местного значения</w:t>
      </w:r>
    </w:p>
    <w:p w:rsid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</w:t>
      </w:r>
      <w:r w:rsidRPr="00BE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удостоверяющий право пользования участком недр местного значения, является лицензия на пользование недрами, которая выдается специально уполномоченным исполнительным органом Удмуртской Республики в области недропользования.».</w:t>
      </w:r>
    </w:p>
    <w:p w:rsidR="00BE1E39" w:rsidRPr="00BE1E39" w:rsidRDefault="00BE1E39" w:rsidP="00BE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0D6" w:rsidRDefault="003610D6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610D6" w:rsidRDefault="003610D6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0D6" w:rsidRDefault="003610D6" w:rsidP="003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AF7FDE" w:rsidRPr="00AF0564" w:rsidRDefault="00AF7FDE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944" w:rsidRPr="00AF0564" w:rsidRDefault="004E2944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944" w:rsidRPr="007B2039" w:rsidRDefault="004E2944" w:rsidP="00951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039">
        <w:rPr>
          <w:rFonts w:ascii="Times New Roman" w:hAnsi="Times New Roman"/>
          <w:b/>
          <w:sz w:val="28"/>
          <w:szCs w:val="28"/>
        </w:rPr>
        <w:t xml:space="preserve">         Глава </w:t>
      </w:r>
    </w:p>
    <w:p w:rsidR="004E2944" w:rsidRPr="007B2039" w:rsidRDefault="004E2944" w:rsidP="00951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039">
        <w:rPr>
          <w:rFonts w:ascii="Times New Roman" w:hAnsi="Times New Roman"/>
          <w:b/>
          <w:sz w:val="28"/>
          <w:szCs w:val="28"/>
        </w:rPr>
        <w:t xml:space="preserve">Удмуртской Республики                             </w:t>
      </w:r>
      <w:r w:rsidR="00951664" w:rsidRPr="007B203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B2039">
        <w:rPr>
          <w:rFonts w:ascii="Times New Roman" w:hAnsi="Times New Roman"/>
          <w:b/>
          <w:sz w:val="28"/>
          <w:szCs w:val="28"/>
        </w:rPr>
        <w:t xml:space="preserve">              А.В. </w:t>
      </w:r>
      <w:proofErr w:type="spellStart"/>
      <w:r w:rsidRPr="007B2039"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4E2944" w:rsidRPr="00AF0564" w:rsidRDefault="004E2944" w:rsidP="00951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944" w:rsidRPr="00516233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г. Ижевск</w:t>
      </w:r>
    </w:p>
    <w:p w:rsidR="00FF3865" w:rsidRDefault="00FF3865" w:rsidP="0095166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638DD" w:rsidRDefault="00C638DD" w:rsidP="0095166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4E2944" w:rsidRDefault="004E2944" w:rsidP="00791B21">
      <w:pPr>
        <w:spacing w:after="0" w:line="240" w:lineRule="auto"/>
      </w:pPr>
      <w:r w:rsidRPr="00394438">
        <w:rPr>
          <w:rFonts w:ascii="Times New Roman" w:hAnsi="Times New Roman"/>
          <w:sz w:val="28"/>
          <w:szCs w:val="28"/>
        </w:rPr>
        <w:t xml:space="preserve">и охране окружающей среды                                                           </w:t>
      </w:r>
      <w:r w:rsidR="00791B21">
        <w:rPr>
          <w:rFonts w:ascii="Times New Roman" w:hAnsi="Times New Roman"/>
          <w:sz w:val="28"/>
          <w:szCs w:val="28"/>
        </w:rPr>
        <w:t>Г</w:t>
      </w:r>
      <w:r w:rsidRPr="00394438">
        <w:rPr>
          <w:rFonts w:ascii="Times New Roman" w:hAnsi="Times New Roman"/>
          <w:sz w:val="28"/>
          <w:szCs w:val="28"/>
        </w:rPr>
        <w:t xml:space="preserve">.С. </w:t>
      </w:r>
      <w:r w:rsidR="00791B21">
        <w:rPr>
          <w:rFonts w:ascii="Times New Roman" w:hAnsi="Times New Roman"/>
          <w:sz w:val="28"/>
          <w:szCs w:val="28"/>
        </w:rPr>
        <w:t>Крылов</w:t>
      </w:r>
    </w:p>
    <w:p w:rsidR="004E2944" w:rsidRDefault="004E2944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2944" w:rsidSect="003610D6">
      <w:pgSz w:w="11905" w:h="16838"/>
      <w:pgMar w:top="1134" w:right="851" w:bottom="156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D1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955D1D"/>
    <w:multiLevelType w:val="hybridMultilevel"/>
    <w:tmpl w:val="25966BB2"/>
    <w:lvl w:ilvl="0" w:tplc="C9CAE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1C63FB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290C56"/>
    <w:multiLevelType w:val="hybridMultilevel"/>
    <w:tmpl w:val="D5BE5F2C"/>
    <w:lvl w:ilvl="0" w:tplc="CEB8293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284977"/>
    <w:multiLevelType w:val="hybridMultilevel"/>
    <w:tmpl w:val="2BC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43176"/>
    <w:multiLevelType w:val="hybridMultilevel"/>
    <w:tmpl w:val="02C82620"/>
    <w:lvl w:ilvl="0" w:tplc="4FCCA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00463C"/>
    <w:rsid w:val="00014E86"/>
    <w:rsid w:val="00047DC2"/>
    <w:rsid w:val="00055E8D"/>
    <w:rsid w:val="00064C6C"/>
    <w:rsid w:val="00074627"/>
    <w:rsid w:val="000818D7"/>
    <w:rsid w:val="00094332"/>
    <w:rsid w:val="0009566C"/>
    <w:rsid w:val="000972AD"/>
    <w:rsid w:val="00097F1F"/>
    <w:rsid w:val="000B28C2"/>
    <w:rsid w:val="000C20F4"/>
    <w:rsid w:val="000D0350"/>
    <w:rsid w:val="000D084D"/>
    <w:rsid w:val="000D520C"/>
    <w:rsid w:val="00112DF2"/>
    <w:rsid w:val="00116366"/>
    <w:rsid w:val="00117311"/>
    <w:rsid w:val="001351A4"/>
    <w:rsid w:val="0014299A"/>
    <w:rsid w:val="001438DF"/>
    <w:rsid w:val="00163012"/>
    <w:rsid w:val="0017544A"/>
    <w:rsid w:val="0017579C"/>
    <w:rsid w:val="00177095"/>
    <w:rsid w:val="00183262"/>
    <w:rsid w:val="00192AE0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374C"/>
    <w:rsid w:val="002359C0"/>
    <w:rsid w:val="0024038D"/>
    <w:rsid w:val="00263037"/>
    <w:rsid w:val="00271875"/>
    <w:rsid w:val="002719A4"/>
    <w:rsid w:val="00286820"/>
    <w:rsid w:val="002A452A"/>
    <w:rsid w:val="002A70D3"/>
    <w:rsid w:val="002D17BA"/>
    <w:rsid w:val="002D74A5"/>
    <w:rsid w:val="002D7BD6"/>
    <w:rsid w:val="002E1A0F"/>
    <w:rsid w:val="00307675"/>
    <w:rsid w:val="0031145E"/>
    <w:rsid w:val="00323C71"/>
    <w:rsid w:val="003270D8"/>
    <w:rsid w:val="00327DF3"/>
    <w:rsid w:val="00357DEC"/>
    <w:rsid w:val="003610D6"/>
    <w:rsid w:val="00361994"/>
    <w:rsid w:val="003628C3"/>
    <w:rsid w:val="003A6B3C"/>
    <w:rsid w:val="003B7C1C"/>
    <w:rsid w:val="003C73D5"/>
    <w:rsid w:val="003D4349"/>
    <w:rsid w:val="003F41D6"/>
    <w:rsid w:val="00400781"/>
    <w:rsid w:val="0040197B"/>
    <w:rsid w:val="00402F5B"/>
    <w:rsid w:val="00406A3B"/>
    <w:rsid w:val="0041071D"/>
    <w:rsid w:val="004107CD"/>
    <w:rsid w:val="00432F51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B04A7"/>
    <w:rsid w:val="004E294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627F5"/>
    <w:rsid w:val="00571265"/>
    <w:rsid w:val="00574EB7"/>
    <w:rsid w:val="0057520B"/>
    <w:rsid w:val="00575859"/>
    <w:rsid w:val="00590A8B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108D6"/>
    <w:rsid w:val="006214D9"/>
    <w:rsid w:val="006277D5"/>
    <w:rsid w:val="006311D4"/>
    <w:rsid w:val="00632068"/>
    <w:rsid w:val="006349D6"/>
    <w:rsid w:val="00643000"/>
    <w:rsid w:val="006453FD"/>
    <w:rsid w:val="00650693"/>
    <w:rsid w:val="00654140"/>
    <w:rsid w:val="006652F9"/>
    <w:rsid w:val="00675C7F"/>
    <w:rsid w:val="00680C8A"/>
    <w:rsid w:val="006813BD"/>
    <w:rsid w:val="006934A5"/>
    <w:rsid w:val="00697506"/>
    <w:rsid w:val="006A3BD1"/>
    <w:rsid w:val="006B1A8D"/>
    <w:rsid w:val="006B4DFD"/>
    <w:rsid w:val="006C03EF"/>
    <w:rsid w:val="006C34AE"/>
    <w:rsid w:val="006C7EB2"/>
    <w:rsid w:val="006D1E63"/>
    <w:rsid w:val="006D26BB"/>
    <w:rsid w:val="006D349C"/>
    <w:rsid w:val="006D51D0"/>
    <w:rsid w:val="006E6ED1"/>
    <w:rsid w:val="0070404C"/>
    <w:rsid w:val="007141E6"/>
    <w:rsid w:val="00717C60"/>
    <w:rsid w:val="00731B9C"/>
    <w:rsid w:val="00733372"/>
    <w:rsid w:val="00762A51"/>
    <w:rsid w:val="007855A3"/>
    <w:rsid w:val="00791B21"/>
    <w:rsid w:val="007A09B7"/>
    <w:rsid w:val="007A1612"/>
    <w:rsid w:val="007A47D9"/>
    <w:rsid w:val="007B2039"/>
    <w:rsid w:val="007B4F70"/>
    <w:rsid w:val="007C7F86"/>
    <w:rsid w:val="007D4203"/>
    <w:rsid w:val="007D56B0"/>
    <w:rsid w:val="007E2D42"/>
    <w:rsid w:val="007F6159"/>
    <w:rsid w:val="00806F43"/>
    <w:rsid w:val="00807309"/>
    <w:rsid w:val="00812F09"/>
    <w:rsid w:val="008153F6"/>
    <w:rsid w:val="00820A78"/>
    <w:rsid w:val="00823283"/>
    <w:rsid w:val="00823DA7"/>
    <w:rsid w:val="00831074"/>
    <w:rsid w:val="00833EB9"/>
    <w:rsid w:val="00847A89"/>
    <w:rsid w:val="008569DA"/>
    <w:rsid w:val="00863CE7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05177"/>
    <w:rsid w:val="00917961"/>
    <w:rsid w:val="00936656"/>
    <w:rsid w:val="00945C75"/>
    <w:rsid w:val="00951664"/>
    <w:rsid w:val="009608B2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9F7453"/>
    <w:rsid w:val="00A06AB5"/>
    <w:rsid w:val="00A22204"/>
    <w:rsid w:val="00A24C93"/>
    <w:rsid w:val="00A31373"/>
    <w:rsid w:val="00A36CFE"/>
    <w:rsid w:val="00A84DFD"/>
    <w:rsid w:val="00A86E17"/>
    <w:rsid w:val="00A916CF"/>
    <w:rsid w:val="00A91D6E"/>
    <w:rsid w:val="00AB0D58"/>
    <w:rsid w:val="00AB6EBE"/>
    <w:rsid w:val="00AE218B"/>
    <w:rsid w:val="00AE59B5"/>
    <w:rsid w:val="00AF0564"/>
    <w:rsid w:val="00AF216A"/>
    <w:rsid w:val="00AF7FDE"/>
    <w:rsid w:val="00B007AF"/>
    <w:rsid w:val="00B31F73"/>
    <w:rsid w:val="00B3534B"/>
    <w:rsid w:val="00B35902"/>
    <w:rsid w:val="00B40569"/>
    <w:rsid w:val="00B4713D"/>
    <w:rsid w:val="00B54C3F"/>
    <w:rsid w:val="00B63BF6"/>
    <w:rsid w:val="00B72EC5"/>
    <w:rsid w:val="00B76ACD"/>
    <w:rsid w:val="00B812C1"/>
    <w:rsid w:val="00B918F8"/>
    <w:rsid w:val="00B941F1"/>
    <w:rsid w:val="00B949AD"/>
    <w:rsid w:val="00B96F19"/>
    <w:rsid w:val="00BA1675"/>
    <w:rsid w:val="00BA1BE2"/>
    <w:rsid w:val="00BA549D"/>
    <w:rsid w:val="00BB544F"/>
    <w:rsid w:val="00BC3A50"/>
    <w:rsid w:val="00BD0987"/>
    <w:rsid w:val="00BD3150"/>
    <w:rsid w:val="00BD74D8"/>
    <w:rsid w:val="00BE1E39"/>
    <w:rsid w:val="00BE271F"/>
    <w:rsid w:val="00BE6325"/>
    <w:rsid w:val="00BE7C2F"/>
    <w:rsid w:val="00BF78BD"/>
    <w:rsid w:val="00C02869"/>
    <w:rsid w:val="00C32A2C"/>
    <w:rsid w:val="00C41E8F"/>
    <w:rsid w:val="00C53A99"/>
    <w:rsid w:val="00C548EE"/>
    <w:rsid w:val="00C61FD9"/>
    <w:rsid w:val="00C638DD"/>
    <w:rsid w:val="00C73D93"/>
    <w:rsid w:val="00C74B83"/>
    <w:rsid w:val="00C90B0A"/>
    <w:rsid w:val="00CA5A14"/>
    <w:rsid w:val="00CC79B0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3159F"/>
    <w:rsid w:val="00D561EE"/>
    <w:rsid w:val="00D66C59"/>
    <w:rsid w:val="00D75CCF"/>
    <w:rsid w:val="00D86620"/>
    <w:rsid w:val="00D87153"/>
    <w:rsid w:val="00DA64E4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1590"/>
    <w:rsid w:val="00E75233"/>
    <w:rsid w:val="00E7592F"/>
    <w:rsid w:val="00E80E2D"/>
    <w:rsid w:val="00E82B7B"/>
    <w:rsid w:val="00E937FC"/>
    <w:rsid w:val="00E95939"/>
    <w:rsid w:val="00E964C0"/>
    <w:rsid w:val="00EA1393"/>
    <w:rsid w:val="00EA4644"/>
    <w:rsid w:val="00ED4445"/>
    <w:rsid w:val="00F11014"/>
    <w:rsid w:val="00F2665F"/>
    <w:rsid w:val="00F36DD0"/>
    <w:rsid w:val="00F37DAA"/>
    <w:rsid w:val="00F5216B"/>
    <w:rsid w:val="00F52C4B"/>
    <w:rsid w:val="00F65760"/>
    <w:rsid w:val="00F71273"/>
    <w:rsid w:val="00F743A1"/>
    <w:rsid w:val="00F848C7"/>
    <w:rsid w:val="00F911CB"/>
    <w:rsid w:val="00F94F5F"/>
    <w:rsid w:val="00FA2B13"/>
    <w:rsid w:val="00FA50F4"/>
    <w:rsid w:val="00FB3A68"/>
    <w:rsid w:val="00FC382A"/>
    <w:rsid w:val="00FC5E80"/>
    <w:rsid w:val="00FD09B0"/>
    <w:rsid w:val="00FD2C38"/>
    <w:rsid w:val="00FD56F8"/>
    <w:rsid w:val="00FD57FF"/>
    <w:rsid w:val="00FE26F6"/>
    <w:rsid w:val="00FF33D9"/>
    <w:rsid w:val="00FF3865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DFDF4-3ACB-4A0D-A883-98D1373D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Бурдина Альвира Минирахмановна</cp:lastModifiedBy>
  <cp:revision>22</cp:revision>
  <cp:lastPrinted>2022-11-23T04:23:00Z</cp:lastPrinted>
  <dcterms:created xsi:type="dcterms:W3CDTF">2022-05-31T11:37:00Z</dcterms:created>
  <dcterms:modified xsi:type="dcterms:W3CDTF">2022-11-23T04:24:00Z</dcterms:modified>
</cp:coreProperties>
</file>